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476B897B" w14:textId="77777777" w:rsidR="00B45912" w:rsidRDefault="00B45912" w:rsidP="00722728">
      <w:pPr>
        <w:autoSpaceDE w:val="0"/>
        <w:autoSpaceDN w:val="0"/>
        <w:adjustRightInd w:val="0"/>
        <w:jc w:val="center"/>
        <w:rPr>
          <w:szCs w:val="28"/>
        </w:rPr>
      </w:pPr>
      <w:r w:rsidRPr="00B45912">
        <w:rPr>
          <w:b/>
          <w:color w:val="231F20"/>
          <w:szCs w:val="28"/>
        </w:rPr>
        <w:t>ГБУ ПНП</w:t>
      </w:r>
      <w:r w:rsidRPr="00C938AC">
        <w:rPr>
          <w:szCs w:val="28"/>
        </w:rPr>
        <w:t xml:space="preserve"> </w:t>
      </w:r>
    </w:p>
    <w:p w14:paraId="5EB378A7" w14:textId="232E6F2B"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1D246E81"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FA416C">
        <w:rPr>
          <w:bCs/>
          <w:color w:val="000000"/>
          <w:szCs w:val="28"/>
        </w:rPr>
        <w:t>от 07.05.2024 № 51</w:t>
      </w:r>
      <w:r w:rsidR="00FA416C" w:rsidRPr="00B7555D">
        <w:rPr>
          <w:bCs/>
          <w:color w:val="000000"/>
          <w:szCs w:val="28"/>
        </w:rPr>
        <w:t xml:space="preserve">-П (ред. </w:t>
      </w:r>
      <w:r w:rsidR="007D0C4C" w:rsidRPr="00B7555D">
        <w:rPr>
          <w:bCs/>
          <w:color w:val="000000"/>
          <w:szCs w:val="28"/>
        </w:rPr>
        <w:t xml:space="preserve">от </w:t>
      </w:r>
      <w:r w:rsidR="004110B2" w:rsidRPr="00B7555D">
        <w:rPr>
          <w:bCs/>
          <w:color w:val="000000"/>
          <w:szCs w:val="28"/>
        </w:rPr>
        <w:t>01.</w:t>
      </w:r>
      <w:r w:rsidR="008A5D8A" w:rsidRPr="00B7555D">
        <w:rPr>
          <w:bCs/>
          <w:color w:val="000000"/>
          <w:szCs w:val="28"/>
        </w:rPr>
        <w:t>07</w:t>
      </w:r>
      <w:r w:rsidR="004110B2" w:rsidRPr="00B7555D">
        <w:rPr>
          <w:bCs/>
          <w:color w:val="000000"/>
          <w:szCs w:val="28"/>
        </w:rPr>
        <w:t>.202</w:t>
      </w:r>
      <w:r w:rsidR="008A5D8A" w:rsidRPr="00B7555D">
        <w:rPr>
          <w:bCs/>
          <w:color w:val="000000"/>
          <w:szCs w:val="28"/>
        </w:rPr>
        <w:t>5</w:t>
      </w:r>
      <w:r w:rsidR="004110B2" w:rsidRPr="00B7555D">
        <w:rPr>
          <w:bCs/>
          <w:color w:val="000000"/>
          <w:szCs w:val="28"/>
        </w:rPr>
        <w:t xml:space="preserve"> № </w:t>
      </w:r>
      <w:r w:rsidR="00B7555D" w:rsidRPr="00B7555D">
        <w:rPr>
          <w:bCs/>
          <w:color w:val="000000"/>
          <w:szCs w:val="28"/>
        </w:rPr>
        <w:t>199</w:t>
      </w:r>
      <w:r w:rsidR="004110B2" w:rsidRPr="00B7555D">
        <w:rPr>
          <w:bCs/>
          <w:color w:val="000000"/>
          <w:szCs w:val="28"/>
        </w:rPr>
        <w:t>-П</w:t>
      </w:r>
      <w:r w:rsidR="0000752E" w:rsidRPr="00B7555D">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83D61CA"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B45912" w:rsidRPr="00B45912">
        <w:rPr>
          <w:b w:val="0"/>
          <w:color w:val="000000"/>
          <w:szCs w:val="28"/>
        </w:rPr>
        <w:t xml:space="preserve">Государственного бюджетного учреждения города Москвы пансионат «Никольский парк» Департамента труда и социальной защиты населения города Москвы </w:t>
      </w:r>
      <w:r w:rsidR="00B45912" w:rsidRPr="00B45912">
        <w:rPr>
          <w:b w:val="0"/>
          <w:color w:val="231F20"/>
          <w:szCs w:val="28"/>
        </w:rPr>
        <w:t>(ГБУ ПНП)</w:t>
      </w:r>
      <w:r w:rsidR="00B45912">
        <w:rPr>
          <w:b w:val="0"/>
          <w:color w:val="231F20"/>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C525B9C" w14:textId="77777777" w:rsidR="008A5D8A" w:rsidRPr="00F568F1" w:rsidRDefault="008A5D8A" w:rsidP="008A5D8A">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0E915979" w14:textId="77777777" w:rsidR="008A5D8A" w:rsidRPr="00F568F1" w:rsidRDefault="008A5D8A" w:rsidP="008A5D8A">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w:t>
      </w:r>
      <w:r w:rsidRPr="00F568F1">
        <w:rPr>
          <w:sz w:val="28"/>
          <w:szCs w:val="28"/>
        </w:rPr>
        <w:lastRenderedPageBreak/>
        <w:t xml:space="preserve">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79223CB6" w14:textId="77777777" w:rsidR="008A5D8A" w:rsidRPr="00F568F1" w:rsidRDefault="008A5D8A" w:rsidP="008A5D8A">
      <w:pPr>
        <w:pStyle w:val="ConsPlusNormal"/>
        <w:ind w:firstLine="709"/>
        <w:jc w:val="both"/>
        <w:rPr>
          <w:sz w:val="28"/>
          <w:szCs w:val="28"/>
        </w:rPr>
      </w:pPr>
    </w:p>
    <w:p w14:paraId="31801671" w14:textId="77777777" w:rsidR="008A5D8A" w:rsidRPr="00F568F1" w:rsidRDefault="008A5D8A" w:rsidP="008A5D8A">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19E9BE80"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373DF8FC" w14:textId="77777777" w:rsidR="008A5D8A" w:rsidRPr="00F568F1" w:rsidRDefault="008A5D8A" w:rsidP="008A5D8A">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5F85B622" w14:textId="77777777" w:rsidR="008A5D8A" w:rsidRPr="00F568F1" w:rsidRDefault="008A5D8A" w:rsidP="008A5D8A">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7A92758" w14:textId="77777777" w:rsidR="008A5D8A" w:rsidRPr="00F568F1" w:rsidRDefault="008A5D8A" w:rsidP="008A5D8A">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1F573183" w14:textId="77777777" w:rsidR="008A5D8A" w:rsidRPr="00F568F1" w:rsidRDefault="008A5D8A" w:rsidP="008A5D8A">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F568F1">
          <w:rPr>
            <w:szCs w:val="28"/>
          </w:rPr>
          <w:t>Законе</w:t>
        </w:r>
      </w:hyperlink>
      <w:r w:rsidRPr="00F568F1">
        <w:rPr>
          <w:szCs w:val="28"/>
        </w:rPr>
        <w:t xml:space="preserve"> № 402-ФЗ и в </w:t>
      </w:r>
      <w:hyperlink r:id="rId17" w:history="1">
        <w:r w:rsidRPr="00F568F1">
          <w:rPr>
            <w:szCs w:val="28"/>
          </w:rPr>
          <w:t>СГС</w:t>
        </w:r>
      </w:hyperlink>
      <w:r w:rsidRPr="00F568F1">
        <w:rPr>
          <w:szCs w:val="28"/>
        </w:rPr>
        <w:t xml:space="preserve"> «Концептуальные основы».</w:t>
      </w:r>
    </w:p>
    <w:p w14:paraId="6F13408F"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50A0A336" w14:textId="77777777" w:rsidR="008A5D8A" w:rsidRPr="00F568F1" w:rsidRDefault="008A5D8A" w:rsidP="008A5D8A">
      <w:pPr>
        <w:pStyle w:val="ConsPlusNormal"/>
        <w:ind w:firstLine="709"/>
        <w:jc w:val="both"/>
        <w:rPr>
          <w:strike/>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3DA232CC" w14:textId="77777777" w:rsidR="008A5D8A" w:rsidRPr="00F568F1" w:rsidRDefault="008A5D8A" w:rsidP="008A5D8A">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w:t>
      </w:r>
      <w:r w:rsidRPr="00F568F1">
        <w:rPr>
          <w:rFonts w:ascii="Times New Roman" w:hAnsi="Times New Roman"/>
          <w:sz w:val="28"/>
          <w:szCs w:val="28"/>
        </w:rPr>
        <w:lastRenderedPageBreak/>
        <w:t xml:space="preserve">-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12839055"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5C44C6A6"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5585A9DE"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03D28225"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F568F1">
        <w:rPr>
          <w:rFonts w:ascii="Times New Roman" w:hAnsi="Times New Roman"/>
          <w:sz w:val="28"/>
          <w:szCs w:val="28"/>
        </w:rPr>
        <w:br/>
        <w:t>по Акту приема-передачи дел.</w:t>
      </w:r>
    </w:p>
    <w:p w14:paraId="3DD76669" w14:textId="77777777" w:rsidR="008A5D8A" w:rsidRPr="00F568F1" w:rsidRDefault="008A5D8A" w:rsidP="008A5D8A">
      <w:pPr>
        <w:pStyle w:val="ConsPlusNormal"/>
        <w:ind w:firstLine="709"/>
        <w:jc w:val="center"/>
        <w:rPr>
          <w:b/>
          <w:sz w:val="28"/>
          <w:szCs w:val="28"/>
        </w:rPr>
      </w:pPr>
    </w:p>
    <w:p w14:paraId="0B80A0FD" w14:textId="77777777" w:rsidR="008A5D8A" w:rsidRPr="00F568F1" w:rsidRDefault="008A5D8A" w:rsidP="008A5D8A">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60ACD164" w14:textId="77777777" w:rsidR="008A5D8A" w:rsidRPr="00F568F1" w:rsidRDefault="008A5D8A" w:rsidP="008A5D8A">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Инструкцией № </w:t>
      </w:r>
      <w:hyperlink r:id="rId18" w:history="1">
        <w:r w:rsidRPr="00F568F1">
          <w:rPr>
            <w:sz w:val="28"/>
            <w:szCs w:val="28"/>
          </w:rPr>
          <w:t>174н</w:t>
        </w:r>
      </w:hyperlink>
      <w:r w:rsidRPr="00F568F1">
        <w:rPr>
          <w:sz w:val="28"/>
          <w:szCs w:val="28"/>
        </w:rPr>
        <w:t>.</w:t>
      </w:r>
    </w:p>
    <w:p w14:paraId="60E9CE1B" w14:textId="77777777" w:rsidR="008A5D8A" w:rsidRPr="00F568F1" w:rsidRDefault="008A5D8A" w:rsidP="008A5D8A">
      <w:pPr>
        <w:pStyle w:val="ConsPlusNormal"/>
        <w:ind w:firstLine="709"/>
        <w:jc w:val="both"/>
        <w:rPr>
          <w:sz w:val="28"/>
          <w:szCs w:val="28"/>
        </w:rPr>
      </w:pPr>
    </w:p>
    <w:p w14:paraId="0494C76A" w14:textId="77777777" w:rsidR="008A5D8A" w:rsidRPr="00F568F1" w:rsidRDefault="008A5D8A" w:rsidP="008A5D8A">
      <w:pPr>
        <w:pStyle w:val="ConsPlusNormal"/>
        <w:ind w:firstLine="709"/>
        <w:jc w:val="center"/>
        <w:outlineLvl w:val="2"/>
        <w:rPr>
          <w:b/>
          <w:sz w:val="28"/>
          <w:szCs w:val="28"/>
        </w:rPr>
      </w:pPr>
      <w:r w:rsidRPr="00F568F1">
        <w:rPr>
          <w:b/>
          <w:sz w:val="28"/>
          <w:szCs w:val="28"/>
        </w:rPr>
        <w:t>Основные средства/амортизация</w:t>
      </w:r>
    </w:p>
    <w:p w14:paraId="5AB2ECAC" w14:textId="77777777" w:rsidR="008A5D8A" w:rsidRPr="00F568F1" w:rsidRDefault="008A5D8A" w:rsidP="008A5D8A">
      <w:pPr>
        <w:pStyle w:val="ConsPlusNormal"/>
        <w:ind w:firstLine="709"/>
        <w:jc w:val="both"/>
        <w:rPr>
          <w:sz w:val="28"/>
          <w:szCs w:val="28"/>
        </w:rPr>
      </w:pPr>
      <w:r w:rsidRPr="00F568F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F568F1">
        <w:rPr>
          <w:sz w:val="28"/>
          <w:szCs w:val="28"/>
        </w:rPr>
        <w:br/>
        <w:t xml:space="preserve">и выбытию активов в соответствии с Положением о комиссии по поступлению </w:t>
      </w:r>
      <w:r w:rsidRPr="00F568F1">
        <w:rPr>
          <w:sz w:val="28"/>
          <w:szCs w:val="28"/>
        </w:rPr>
        <w:br/>
      </w:r>
      <w:r w:rsidRPr="00F568F1">
        <w:rPr>
          <w:sz w:val="28"/>
          <w:szCs w:val="28"/>
        </w:rPr>
        <w:lastRenderedPageBreak/>
        <w:t>и выбытию активов.</w:t>
      </w:r>
    </w:p>
    <w:p w14:paraId="1D2E610C" w14:textId="77777777" w:rsidR="008A5D8A" w:rsidRPr="00F568F1" w:rsidRDefault="008A5D8A" w:rsidP="008A5D8A">
      <w:pPr>
        <w:pStyle w:val="ConsPlusNormal"/>
        <w:ind w:firstLine="709"/>
        <w:jc w:val="both"/>
        <w:rPr>
          <w:sz w:val="28"/>
          <w:szCs w:val="28"/>
        </w:rPr>
      </w:pPr>
      <w:r w:rsidRPr="00F568F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F568F1">
        <w:rPr>
          <w:sz w:val="28"/>
          <w:szCs w:val="28"/>
        </w:rPr>
        <w:br/>
        <w:t>при одновременном выполнении следующих условий:</w:t>
      </w:r>
    </w:p>
    <w:p w14:paraId="174DC5AE" w14:textId="77777777" w:rsidR="008A5D8A" w:rsidRPr="00F568F1" w:rsidRDefault="008A5D8A" w:rsidP="008A5D8A">
      <w:pPr>
        <w:pStyle w:val="ConsPlusNormal"/>
        <w:ind w:firstLine="709"/>
        <w:jc w:val="both"/>
        <w:rPr>
          <w:sz w:val="28"/>
          <w:szCs w:val="28"/>
        </w:rPr>
      </w:pPr>
      <w:r w:rsidRPr="00F568F1">
        <w:rPr>
          <w:sz w:val="28"/>
          <w:szCs w:val="28"/>
        </w:rPr>
        <w:t>- активы принадлежат субъекту учета (приобретены, получены) на праве оперативного управления;</w:t>
      </w:r>
    </w:p>
    <w:p w14:paraId="1DA56028" w14:textId="77777777" w:rsidR="008A5D8A" w:rsidRPr="00F568F1" w:rsidRDefault="008A5D8A" w:rsidP="008A5D8A">
      <w:pPr>
        <w:pStyle w:val="ConsPlusNormal"/>
        <w:ind w:firstLine="709"/>
        <w:jc w:val="both"/>
        <w:rPr>
          <w:sz w:val="28"/>
          <w:szCs w:val="28"/>
        </w:rPr>
      </w:pPr>
      <w:r w:rsidRPr="00F568F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6C669DFE" w14:textId="77777777" w:rsidR="008A5D8A" w:rsidRPr="00F568F1" w:rsidRDefault="008A5D8A" w:rsidP="008A5D8A">
      <w:pPr>
        <w:pStyle w:val="ConsPlusNormal"/>
        <w:ind w:firstLine="709"/>
        <w:jc w:val="both"/>
        <w:rPr>
          <w:sz w:val="28"/>
          <w:szCs w:val="28"/>
        </w:rPr>
      </w:pPr>
      <w:r w:rsidRPr="00F568F1">
        <w:rPr>
          <w:sz w:val="28"/>
          <w:szCs w:val="28"/>
        </w:rPr>
        <w:t>- совокупная стоимость таких объектов не превышает 100 000,00 рублей;</w:t>
      </w:r>
    </w:p>
    <w:p w14:paraId="37C813B5" w14:textId="77777777" w:rsidR="008A5D8A" w:rsidRPr="00F568F1" w:rsidRDefault="008A5D8A" w:rsidP="008A5D8A">
      <w:pPr>
        <w:pStyle w:val="ConsPlusNormal"/>
        <w:ind w:firstLine="709"/>
        <w:jc w:val="both"/>
        <w:rPr>
          <w:sz w:val="28"/>
          <w:szCs w:val="28"/>
        </w:rPr>
      </w:pPr>
      <w:r w:rsidRPr="00F568F1">
        <w:rPr>
          <w:sz w:val="28"/>
          <w:szCs w:val="28"/>
        </w:rPr>
        <w:t>- эксплуатация таких объектов предполагается только в комплексе.</w:t>
      </w:r>
    </w:p>
    <w:p w14:paraId="11A8D91A" w14:textId="77777777" w:rsidR="008A5D8A" w:rsidRPr="00F568F1" w:rsidRDefault="008A5D8A" w:rsidP="008A5D8A">
      <w:pPr>
        <w:pStyle w:val="ConsPlusNormal"/>
        <w:ind w:firstLine="709"/>
        <w:jc w:val="both"/>
        <w:rPr>
          <w:sz w:val="28"/>
          <w:szCs w:val="28"/>
        </w:rPr>
      </w:pPr>
      <w:r w:rsidRPr="00F568F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159D85D3"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5723BF26"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11690A4C" w14:textId="77777777" w:rsidR="008A5D8A" w:rsidRPr="00F568F1" w:rsidRDefault="008A5D8A" w:rsidP="008A5D8A">
      <w:pPr>
        <w:pStyle w:val="ConsPlusNormal"/>
        <w:ind w:firstLine="709"/>
        <w:jc w:val="both"/>
        <w:rPr>
          <w:sz w:val="28"/>
          <w:szCs w:val="28"/>
        </w:rPr>
      </w:pPr>
    </w:p>
    <w:p w14:paraId="05BCB1E5" w14:textId="77777777" w:rsidR="008A5D8A" w:rsidRPr="00F568F1" w:rsidRDefault="008A5D8A" w:rsidP="008A5D8A">
      <w:pPr>
        <w:pStyle w:val="ConsPlusNormal"/>
        <w:ind w:firstLine="709"/>
        <w:jc w:val="center"/>
        <w:outlineLvl w:val="2"/>
        <w:rPr>
          <w:b/>
          <w:sz w:val="28"/>
          <w:szCs w:val="28"/>
        </w:rPr>
      </w:pPr>
      <w:r w:rsidRPr="00F568F1">
        <w:rPr>
          <w:b/>
          <w:sz w:val="28"/>
          <w:szCs w:val="28"/>
        </w:rPr>
        <w:t>Материальные запасы</w:t>
      </w:r>
    </w:p>
    <w:p w14:paraId="33015F15" w14:textId="77777777" w:rsidR="008A5D8A" w:rsidRPr="00F568F1" w:rsidRDefault="008A5D8A" w:rsidP="008A5D8A">
      <w:pPr>
        <w:pStyle w:val="ConsPlusNormal"/>
        <w:ind w:firstLine="709"/>
        <w:jc w:val="both"/>
        <w:rPr>
          <w:sz w:val="28"/>
          <w:szCs w:val="28"/>
        </w:rPr>
      </w:pPr>
      <w:r w:rsidRPr="00F568F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F568F1">
        <w:rPr>
          <w:sz w:val="28"/>
          <w:szCs w:val="28"/>
        </w:rPr>
        <w:br/>
        <w:t>с Положением о комиссии по поступлению и выбытию активов.</w:t>
      </w:r>
    </w:p>
    <w:p w14:paraId="56A967A4" w14:textId="77777777" w:rsidR="008A5D8A" w:rsidRPr="00F568F1" w:rsidRDefault="008A5D8A" w:rsidP="008A5D8A">
      <w:pPr>
        <w:pStyle w:val="ConsPlusNormal"/>
        <w:ind w:firstLine="709"/>
        <w:jc w:val="both"/>
        <w:rPr>
          <w:sz w:val="28"/>
          <w:szCs w:val="28"/>
        </w:rPr>
      </w:pPr>
      <w:r w:rsidRPr="00F568F1">
        <w:rPr>
          <w:sz w:val="28"/>
          <w:szCs w:val="28"/>
        </w:rPr>
        <w:t xml:space="preserve">Аналитический учет материальных запасов в бухгалтерском учете ведется </w:t>
      </w:r>
      <w:r w:rsidRPr="00F568F1">
        <w:rPr>
          <w:sz w:val="28"/>
          <w:szCs w:val="28"/>
        </w:rPr>
        <w:br/>
        <w:t>в разрезе групп по видам, наименованиям, сортам, количеству запасов, ответственным лицам и местам хранения.</w:t>
      </w:r>
    </w:p>
    <w:p w14:paraId="3BF9F591" w14:textId="77777777" w:rsidR="008A5D8A" w:rsidRPr="00F568F1" w:rsidRDefault="008A5D8A" w:rsidP="008A5D8A">
      <w:pPr>
        <w:pStyle w:val="ConsPlusNormal"/>
        <w:ind w:firstLine="709"/>
        <w:jc w:val="both"/>
        <w:rPr>
          <w:sz w:val="28"/>
          <w:szCs w:val="28"/>
        </w:rPr>
      </w:pPr>
    </w:p>
    <w:p w14:paraId="7F4E803B" w14:textId="77777777" w:rsidR="008A5D8A" w:rsidRPr="00F568F1" w:rsidRDefault="008A5D8A" w:rsidP="008A5D8A">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019A5F5C" w14:textId="77777777" w:rsidR="008A5D8A" w:rsidRPr="00F568F1" w:rsidRDefault="008A5D8A" w:rsidP="008A5D8A">
      <w:pPr>
        <w:pStyle w:val="ConsPlusNormal"/>
        <w:ind w:firstLine="709"/>
        <w:jc w:val="center"/>
        <w:rPr>
          <w:b/>
          <w:sz w:val="28"/>
          <w:szCs w:val="28"/>
        </w:rPr>
      </w:pPr>
      <w:r w:rsidRPr="00F568F1">
        <w:rPr>
          <w:b/>
          <w:sz w:val="28"/>
          <w:szCs w:val="28"/>
        </w:rPr>
        <w:t xml:space="preserve">работ, услуг </w:t>
      </w:r>
    </w:p>
    <w:p w14:paraId="1A48ECB8"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7AAE0D55"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02426DF5"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4980F372"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73083308"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1C9AA9DA"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472D20E"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73F15653"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C899615"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154F54B6"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1F717C9F"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5FC6A392"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27E00A3"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16EB5CF0"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E590FFE"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19C774F1"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13DE0A16"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48359AE0"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4B8355A5"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087985B8"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390B911A" w14:textId="77777777" w:rsidR="008A5D8A" w:rsidRPr="00F568F1" w:rsidRDefault="008A5D8A" w:rsidP="008A5D8A">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0BCA6133" w14:textId="77777777" w:rsidR="008A5D8A" w:rsidRPr="00F568F1" w:rsidRDefault="008A5D8A" w:rsidP="008A5D8A">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6DFF9154" w14:textId="77777777" w:rsidR="008A5D8A" w:rsidRPr="00F568F1" w:rsidRDefault="008A5D8A" w:rsidP="008A5D8A">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00773F60"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9C70317"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62CE728E"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250D97DD"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587D0CE" w14:textId="77777777" w:rsidR="008A5D8A" w:rsidRPr="00F568F1" w:rsidRDefault="008A5D8A" w:rsidP="008A5D8A">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Pr="00F568F1">
        <w:rPr>
          <w:rFonts w:ascii="Times New Roman" w:hAnsi="Times New Roman"/>
          <w:iCs/>
          <w:sz w:val="24"/>
          <w:szCs w:val="24"/>
        </w:rPr>
        <w:t>:</w:t>
      </w:r>
    </w:p>
    <w:p w14:paraId="1662284F" w14:textId="77777777" w:rsidR="008A5D8A" w:rsidRPr="00F568F1" w:rsidRDefault="008A5D8A" w:rsidP="008A5D8A">
      <w:pPr>
        <w:pStyle w:val="a3"/>
        <w:ind w:firstLine="709"/>
        <w:jc w:val="both"/>
        <w:rPr>
          <w:rFonts w:ascii="Times New Roman" w:hAnsi="Times New Roman"/>
          <w:iCs/>
          <w:sz w:val="28"/>
          <w:szCs w:val="28"/>
        </w:rPr>
      </w:pPr>
      <w:r w:rsidRPr="00F568F1">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4EB11E63"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7BE7A4F0" w14:textId="77777777" w:rsidR="008A5D8A" w:rsidRPr="00F568F1" w:rsidRDefault="008A5D8A" w:rsidP="008A5D8A">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8A5D8A" w:rsidRPr="00F568F1" w14:paraId="69BD6195" w14:textId="77777777" w:rsidTr="00C473AA">
        <w:trPr>
          <w:tblHeader/>
        </w:trPr>
        <w:tc>
          <w:tcPr>
            <w:tcW w:w="1701" w:type="dxa"/>
            <w:shd w:val="clear" w:color="auto" w:fill="auto"/>
            <w:vAlign w:val="center"/>
          </w:tcPr>
          <w:p w14:paraId="00AF7763" w14:textId="77777777" w:rsidR="008A5D8A" w:rsidRPr="00F568F1" w:rsidRDefault="008A5D8A"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683CF87" w14:textId="77777777" w:rsidR="008A5D8A" w:rsidRPr="00F568F1" w:rsidRDefault="008A5D8A"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8A5D8A" w:rsidRPr="00F568F1" w14:paraId="71A2F1D5" w14:textId="77777777" w:rsidTr="00C473AA">
        <w:tc>
          <w:tcPr>
            <w:tcW w:w="1701" w:type="dxa"/>
            <w:shd w:val="clear" w:color="auto" w:fill="auto"/>
          </w:tcPr>
          <w:p w14:paraId="215579E1" w14:textId="77777777" w:rsidR="008A5D8A" w:rsidRPr="00F568F1" w:rsidRDefault="008A5D8A"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67318407" w14:textId="77777777" w:rsidR="008A5D8A" w:rsidRPr="00F568F1" w:rsidRDefault="008A5D8A"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8A5D8A" w:rsidRPr="00F568F1" w14:paraId="680EFED9" w14:textId="77777777" w:rsidTr="00C473AA">
        <w:tc>
          <w:tcPr>
            <w:tcW w:w="1701" w:type="dxa"/>
            <w:shd w:val="clear" w:color="auto" w:fill="auto"/>
          </w:tcPr>
          <w:p w14:paraId="13246ACC" w14:textId="77777777" w:rsidR="008A5D8A" w:rsidRPr="00F568F1" w:rsidRDefault="008A5D8A"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7721D5AB" w14:textId="77777777" w:rsidR="008A5D8A" w:rsidRPr="00F568F1" w:rsidRDefault="008A5D8A"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8A5D8A" w:rsidRPr="00F568F1" w14:paraId="65D9A5B0" w14:textId="77777777" w:rsidTr="00C473AA">
        <w:tc>
          <w:tcPr>
            <w:tcW w:w="1701" w:type="dxa"/>
            <w:shd w:val="clear" w:color="auto" w:fill="auto"/>
          </w:tcPr>
          <w:p w14:paraId="2253C33E" w14:textId="77777777" w:rsidR="008A5D8A" w:rsidRPr="00F568F1" w:rsidRDefault="008A5D8A" w:rsidP="00C473AA">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0275F765" w14:textId="77777777" w:rsidR="008A5D8A" w:rsidRPr="00F568F1" w:rsidRDefault="008A5D8A"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2A09751" w14:textId="77777777" w:rsidR="008A5D8A" w:rsidRPr="00F568F1" w:rsidRDefault="008A5D8A"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69B648AA"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110EA45C" w14:textId="77777777" w:rsidR="008A5D8A" w:rsidRPr="00F568F1" w:rsidRDefault="008A5D8A" w:rsidP="008A5D8A">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8A5D8A" w:rsidRPr="00F568F1" w14:paraId="0E4E4E4A" w14:textId="77777777" w:rsidTr="00C473AA">
        <w:trPr>
          <w:tblHeader/>
        </w:trPr>
        <w:tc>
          <w:tcPr>
            <w:tcW w:w="1560" w:type="dxa"/>
            <w:shd w:val="clear" w:color="auto" w:fill="auto"/>
            <w:vAlign w:val="center"/>
          </w:tcPr>
          <w:p w14:paraId="79C427E6" w14:textId="77777777" w:rsidR="008A5D8A" w:rsidRPr="00F568F1" w:rsidRDefault="008A5D8A" w:rsidP="00C473AA">
            <w:pPr>
              <w:pStyle w:val="a3"/>
              <w:jc w:val="center"/>
              <w:rPr>
                <w:rFonts w:ascii="Times New Roman" w:hAnsi="Times New Roman"/>
                <w:sz w:val="24"/>
                <w:szCs w:val="24"/>
              </w:rPr>
            </w:pPr>
            <w:r w:rsidRPr="00F568F1">
              <w:rPr>
                <w:rFonts w:ascii="Times New Roman" w:hAnsi="Times New Roman"/>
                <w:sz w:val="24"/>
                <w:szCs w:val="24"/>
              </w:rPr>
              <w:lastRenderedPageBreak/>
              <w:t>Отметка на документе</w:t>
            </w:r>
          </w:p>
        </w:tc>
        <w:tc>
          <w:tcPr>
            <w:tcW w:w="4394" w:type="dxa"/>
            <w:shd w:val="clear" w:color="auto" w:fill="auto"/>
            <w:vAlign w:val="center"/>
          </w:tcPr>
          <w:p w14:paraId="753B9185" w14:textId="77777777" w:rsidR="008A5D8A" w:rsidRPr="00F568F1" w:rsidRDefault="008A5D8A"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094A9BF9" w14:textId="77777777" w:rsidR="008A5D8A" w:rsidRPr="00F568F1" w:rsidRDefault="008A5D8A"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8A5D8A" w:rsidRPr="00F568F1" w14:paraId="7412E3CF" w14:textId="77777777" w:rsidTr="00C473AA">
        <w:tc>
          <w:tcPr>
            <w:tcW w:w="1560" w:type="dxa"/>
            <w:shd w:val="clear" w:color="auto" w:fill="auto"/>
          </w:tcPr>
          <w:p w14:paraId="6D1E3483" w14:textId="77777777" w:rsidR="008A5D8A" w:rsidRPr="00F568F1" w:rsidRDefault="008A5D8A"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3AD1784E" w14:textId="77777777" w:rsidR="008A5D8A" w:rsidRPr="00F568F1" w:rsidRDefault="008A5D8A"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110125C6" w14:textId="77777777" w:rsidR="008A5D8A" w:rsidRPr="00F568F1" w:rsidRDefault="008A5D8A"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8A5D8A" w:rsidRPr="00F568F1" w14:paraId="75454641" w14:textId="77777777" w:rsidTr="00C473AA">
        <w:tc>
          <w:tcPr>
            <w:tcW w:w="1560" w:type="dxa"/>
            <w:shd w:val="clear" w:color="auto" w:fill="auto"/>
          </w:tcPr>
          <w:p w14:paraId="13BA75F6" w14:textId="77777777" w:rsidR="008A5D8A" w:rsidRPr="00F568F1" w:rsidRDefault="008A5D8A"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734C1849" w14:textId="77777777" w:rsidR="008A5D8A" w:rsidRPr="00F568F1" w:rsidRDefault="008A5D8A"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494C9205" w14:textId="77777777" w:rsidR="008A5D8A" w:rsidRPr="00F568F1" w:rsidRDefault="008A5D8A"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198A9A11" w14:textId="77777777" w:rsidR="008A5D8A" w:rsidRPr="00F568F1" w:rsidRDefault="008A5D8A"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7DA521C6" w14:textId="77777777" w:rsidR="008A5D8A" w:rsidRPr="00F568F1" w:rsidRDefault="008A5D8A" w:rsidP="008A5D8A">
      <w:pPr>
        <w:pStyle w:val="a3"/>
        <w:ind w:firstLine="709"/>
        <w:jc w:val="both"/>
        <w:rPr>
          <w:rFonts w:ascii="Times New Roman" w:hAnsi="Times New Roman"/>
          <w:color w:val="7030A0"/>
          <w:sz w:val="24"/>
          <w:szCs w:val="24"/>
        </w:rPr>
      </w:pPr>
    </w:p>
    <w:p w14:paraId="430D9401"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p>
    <w:p w14:paraId="7AF3B391"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723CAD45" w14:textId="77777777" w:rsidR="008A5D8A" w:rsidRPr="00F568F1" w:rsidRDefault="008A5D8A" w:rsidP="008A5D8A">
      <w:pPr>
        <w:pStyle w:val="a3"/>
        <w:jc w:val="both"/>
        <w:rPr>
          <w:rFonts w:ascii="Times New Roman" w:hAnsi="Times New Roman"/>
          <w:sz w:val="28"/>
          <w:szCs w:val="28"/>
        </w:rPr>
      </w:pPr>
    </w:p>
    <w:p w14:paraId="1CD029FA" w14:textId="77777777" w:rsidR="008A5D8A" w:rsidRPr="00F568F1" w:rsidRDefault="008A5D8A" w:rsidP="008A5D8A">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78E723AC" w14:textId="77777777" w:rsidR="008A5D8A" w:rsidRPr="00F568F1" w:rsidRDefault="008A5D8A" w:rsidP="008A5D8A">
      <w:pPr>
        <w:pStyle w:val="a3"/>
        <w:jc w:val="both"/>
        <w:rPr>
          <w:rFonts w:ascii="Times New Roman" w:hAnsi="Times New Roman"/>
          <w:bCs/>
          <w:sz w:val="28"/>
          <w:szCs w:val="28"/>
        </w:rPr>
      </w:pPr>
    </w:p>
    <w:p w14:paraId="5650851B" w14:textId="77777777" w:rsidR="008A5D8A" w:rsidRPr="00F568F1" w:rsidRDefault="008A5D8A" w:rsidP="008A5D8A">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6A0F2DF4" w14:textId="77777777" w:rsidR="008A5D8A" w:rsidRPr="00F568F1" w:rsidRDefault="008A5D8A" w:rsidP="008A5D8A">
      <w:pPr>
        <w:pStyle w:val="a3"/>
        <w:ind w:firstLine="709"/>
        <w:jc w:val="both"/>
        <w:rPr>
          <w:rFonts w:ascii="Times New Roman" w:hAnsi="Times New Roman"/>
          <w:bCs/>
          <w:sz w:val="28"/>
          <w:szCs w:val="28"/>
        </w:rPr>
      </w:pPr>
    </w:p>
    <w:p w14:paraId="6362DEFA" w14:textId="77777777" w:rsidR="008A5D8A" w:rsidRPr="00F568F1" w:rsidRDefault="008A5D8A" w:rsidP="008A5D8A">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631107E4" w14:textId="77777777" w:rsidR="008A5D8A" w:rsidRPr="00F568F1" w:rsidRDefault="008A5D8A" w:rsidP="008A5D8A">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1F68A553"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0C9B1F6C"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3611238A"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4A8D2C8A"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24F287F2"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07561247"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0C07EC96"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70BF236"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1057D28B"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1434D892"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 (КВФО 5);</w:t>
      </w:r>
    </w:p>
    <w:p w14:paraId="4A6503BF"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204DA4C2"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DB66F4E"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страхованием имущества, гражданской ответственности;</w:t>
      </w:r>
    </w:p>
    <w:p w14:paraId="3AD8F275"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FDA344B"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выплатой по ежегодному оплачиваемому отпуску, за неотработанные дни отпуска;</w:t>
      </w:r>
    </w:p>
    <w:p w14:paraId="6114E727"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F568F1">
        <w:rPr>
          <w:rFonts w:ascii="Times New Roman" w:hAnsi="Times New Roman"/>
          <w:sz w:val="28"/>
          <w:szCs w:val="28"/>
        </w:rPr>
        <w:br/>
        <w:t>12 месяцев, но переходит за пределы года их приобретения (создания);</w:t>
      </w:r>
    </w:p>
    <w:p w14:paraId="79F4AF10" w14:textId="77777777" w:rsidR="008A5D8A" w:rsidRPr="00F568F1" w:rsidRDefault="008A5D8A" w:rsidP="008A5D8A">
      <w:pPr>
        <w:pStyle w:val="a3"/>
        <w:ind w:firstLine="709"/>
        <w:jc w:val="both"/>
        <w:rPr>
          <w:rFonts w:ascii="Times New Roman" w:hAnsi="Times New Roman"/>
          <w:iCs/>
          <w:sz w:val="28"/>
          <w:szCs w:val="28"/>
        </w:rPr>
      </w:pPr>
      <w:r w:rsidRPr="00F568F1">
        <w:rPr>
          <w:rFonts w:ascii="Times New Roman" w:hAnsi="Times New Roman"/>
          <w:iCs/>
          <w:sz w:val="28"/>
          <w:szCs w:val="28"/>
        </w:rPr>
        <w:t>другие аналогичные расходы.</w:t>
      </w:r>
    </w:p>
    <w:p w14:paraId="3AECE83B"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F568F1">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F568F1">
        <w:rPr>
          <w:rFonts w:ascii="Times New Roman" w:hAnsi="Times New Roman"/>
          <w:sz w:val="28"/>
          <w:szCs w:val="28"/>
        </w:rPr>
        <w:br/>
        <w:t>к которому относятся данные расходы.</w:t>
      </w:r>
    </w:p>
    <w:p w14:paraId="2D95FD2C"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6E1E3D60"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 xml:space="preserve">Особенности учета расходов, производимых за счет средств гранта </w:t>
      </w:r>
      <w:r w:rsidRPr="00F568F1">
        <w:rPr>
          <w:rFonts w:ascii="Times New Roman" w:hAnsi="Times New Roman"/>
          <w:sz w:val="28"/>
          <w:szCs w:val="28"/>
        </w:rPr>
        <w:br/>
        <w:t>в форме субсидии, полученного от уполномоченного органа государственной власти.</w:t>
      </w:r>
    </w:p>
    <w:p w14:paraId="19257527"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4D0C1496"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F568F1">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637E99E7"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в аналитике «не учитываемые для целей налогообложения».</w:t>
      </w:r>
    </w:p>
    <w:p w14:paraId="0AE323D7"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6E29851"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 xml:space="preserve">Амортизация по таким объектам основных средств начисляется в учете </w:t>
      </w:r>
      <w:r w:rsidRPr="00F568F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7DFA3184" w14:textId="77777777" w:rsidR="008A5D8A" w:rsidRPr="00F568F1" w:rsidRDefault="008A5D8A" w:rsidP="008A5D8A">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F568F1">
        <w:rPr>
          <w:rFonts w:ascii="Times New Roman" w:hAnsi="Times New Roman"/>
          <w:iCs/>
          <w:sz w:val="28"/>
          <w:szCs w:val="28"/>
        </w:rPr>
        <w:br/>
        <w:t>в аналитике «не учитываемые для целей налогообложения».</w:t>
      </w:r>
    </w:p>
    <w:p w14:paraId="024A89D8" w14:textId="77777777" w:rsidR="008A5D8A" w:rsidRPr="00F568F1" w:rsidRDefault="008A5D8A" w:rsidP="008A5D8A">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096E4BC" w14:textId="77777777" w:rsidR="008A5D8A" w:rsidRPr="00F568F1" w:rsidRDefault="008A5D8A" w:rsidP="008A5D8A">
      <w:pPr>
        <w:pStyle w:val="a3"/>
        <w:ind w:firstLine="709"/>
        <w:jc w:val="both"/>
        <w:rPr>
          <w:rFonts w:ascii="Times New Roman" w:hAnsi="Times New Roman"/>
          <w:i/>
          <w:color w:val="7030A0"/>
          <w:sz w:val="24"/>
          <w:szCs w:val="24"/>
        </w:rPr>
      </w:pPr>
      <w:r w:rsidRPr="00F568F1">
        <w:rPr>
          <w:rFonts w:ascii="Times New Roman" w:hAnsi="Times New Roman"/>
          <w:iCs/>
          <w:sz w:val="28"/>
          <w:szCs w:val="28"/>
        </w:rPr>
        <w:t xml:space="preserve">Амортизация по таким объектам основных средств начисляется в учете </w:t>
      </w:r>
      <w:r w:rsidRPr="00F568F1">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F568F1">
        <w:rPr>
          <w:rFonts w:ascii="Times New Roman" w:hAnsi="Times New Roman"/>
          <w:i/>
          <w:color w:val="7030A0"/>
          <w:sz w:val="24"/>
          <w:szCs w:val="24"/>
        </w:rPr>
        <w:t>.</w:t>
      </w:r>
    </w:p>
    <w:p w14:paraId="37D1BBCB"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F568F1">
        <w:rPr>
          <w:rFonts w:ascii="Times New Roman" w:hAnsi="Times New Roman"/>
          <w:sz w:val="28"/>
          <w:szCs w:val="28"/>
        </w:rPr>
        <w:br/>
        <w:t>с прочими кредиторами».</w:t>
      </w:r>
    </w:p>
    <w:p w14:paraId="041E2DC4"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14CE6277"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F568F1">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4CA433CA" w14:textId="77777777" w:rsidR="008A5D8A" w:rsidRPr="00F568F1" w:rsidRDefault="008A5D8A" w:rsidP="008A5D8A">
      <w:pPr>
        <w:pStyle w:val="a3"/>
        <w:ind w:firstLine="709"/>
        <w:jc w:val="both"/>
        <w:rPr>
          <w:rFonts w:ascii="Times New Roman" w:hAnsi="Times New Roman"/>
          <w:sz w:val="28"/>
          <w:szCs w:val="28"/>
        </w:rPr>
      </w:pPr>
    </w:p>
    <w:p w14:paraId="5263ADF0" w14:textId="19AFFD71" w:rsidR="008A5D8A" w:rsidRDefault="008A5D8A" w:rsidP="008A5D8A">
      <w:pPr>
        <w:pStyle w:val="ConsPlusNormal"/>
        <w:ind w:firstLine="709"/>
        <w:jc w:val="center"/>
        <w:outlineLvl w:val="2"/>
        <w:rPr>
          <w:b/>
          <w:sz w:val="28"/>
          <w:szCs w:val="28"/>
        </w:rPr>
      </w:pPr>
    </w:p>
    <w:p w14:paraId="0F9AA2D5" w14:textId="3A65837F" w:rsidR="00B7555D" w:rsidRDefault="00B7555D" w:rsidP="008A5D8A">
      <w:pPr>
        <w:pStyle w:val="ConsPlusNormal"/>
        <w:ind w:firstLine="709"/>
        <w:jc w:val="center"/>
        <w:outlineLvl w:val="2"/>
        <w:rPr>
          <w:b/>
          <w:sz w:val="28"/>
          <w:szCs w:val="28"/>
        </w:rPr>
      </w:pPr>
    </w:p>
    <w:p w14:paraId="5514BD0F" w14:textId="77777777" w:rsidR="008A5D8A" w:rsidRPr="00F568F1" w:rsidRDefault="008A5D8A" w:rsidP="008A5D8A">
      <w:pPr>
        <w:pStyle w:val="ConsPlusNormal"/>
        <w:ind w:firstLine="709"/>
        <w:jc w:val="center"/>
        <w:outlineLvl w:val="2"/>
        <w:rPr>
          <w:b/>
          <w:sz w:val="28"/>
          <w:szCs w:val="28"/>
        </w:rPr>
      </w:pPr>
      <w:r w:rsidRPr="00F568F1">
        <w:rPr>
          <w:b/>
          <w:sz w:val="28"/>
          <w:szCs w:val="28"/>
        </w:rPr>
        <w:lastRenderedPageBreak/>
        <w:t>Бланки строгой отчетности</w:t>
      </w:r>
    </w:p>
    <w:p w14:paraId="17A5BF5E" w14:textId="77777777" w:rsidR="008A5D8A" w:rsidRPr="00F568F1" w:rsidRDefault="008A5D8A" w:rsidP="008A5D8A">
      <w:pPr>
        <w:pStyle w:val="ConsPlusNormal"/>
        <w:ind w:firstLine="709"/>
        <w:jc w:val="center"/>
        <w:outlineLvl w:val="2"/>
        <w:rPr>
          <w:b/>
          <w:sz w:val="28"/>
          <w:szCs w:val="28"/>
        </w:rPr>
      </w:pPr>
    </w:p>
    <w:p w14:paraId="4CAB4799"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61E6993D"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F568F1">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F568F1">
        <w:rPr>
          <w:rFonts w:ascii="Times New Roman" w:hAnsi="Times New Roman"/>
          <w:sz w:val="28"/>
          <w:szCs w:val="28"/>
        </w:rPr>
        <w:br/>
        <w:t xml:space="preserve">их списания. </w:t>
      </w:r>
    </w:p>
    <w:p w14:paraId="66919F23" w14:textId="77777777" w:rsidR="008A5D8A" w:rsidRPr="00F568F1" w:rsidRDefault="008A5D8A" w:rsidP="008A5D8A">
      <w:pPr>
        <w:pStyle w:val="ConsPlusNormal"/>
        <w:ind w:firstLine="709"/>
        <w:jc w:val="center"/>
        <w:outlineLvl w:val="2"/>
        <w:rPr>
          <w:b/>
          <w:sz w:val="28"/>
          <w:szCs w:val="28"/>
        </w:rPr>
      </w:pPr>
      <w:r w:rsidRPr="00F568F1">
        <w:rPr>
          <w:b/>
          <w:sz w:val="28"/>
          <w:szCs w:val="28"/>
        </w:rPr>
        <w:t>Основные средства в эксплуатации</w:t>
      </w:r>
    </w:p>
    <w:p w14:paraId="7B92E3B8" w14:textId="77777777" w:rsidR="008A5D8A" w:rsidRPr="00F568F1" w:rsidRDefault="008A5D8A" w:rsidP="008A5D8A">
      <w:pPr>
        <w:pStyle w:val="ConsPlusNormal"/>
        <w:ind w:firstLine="709"/>
        <w:jc w:val="center"/>
        <w:outlineLvl w:val="2"/>
        <w:rPr>
          <w:b/>
          <w:sz w:val="28"/>
          <w:szCs w:val="28"/>
        </w:rPr>
      </w:pPr>
    </w:p>
    <w:p w14:paraId="4D36FA29" w14:textId="77777777" w:rsidR="008A5D8A" w:rsidRPr="00F568F1" w:rsidRDefault="008A5D8A" w:rsidP="008A5D8A">
      <w:pPr>
        <w:pStyle w:val="ConsPlusNormal"/>
        <w:ind w:firstLine="709"/>
        <w:jc w:val="both"/>
        <w:rPr>
          <w:sz w:val="28"/>
          <w:szCs w:val="28"/>
        </w:rPr>
      </w:pPr>
      <w:r w:rsidRPr="00F568F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5127DB86" w14:textId="77777777" w:rsidR="008A5D8A" w:rsidRPr="00F568F1" w:rsidRDefault="008A5D8A" w:rsidP="008A5D8A">
      <w:pPr>
        <w:pStyle w:val="ConsPlusNormal"/>
        <w:ind w:firstLine="709"/>
        <w:jc w:val="both"/>
        <w:rPr>
          <w:sz w:val="28"/>
          <w:szCs w:val="28"/>
        </w:rPr>
      </w:pPr>
    </w:p>
    <w:p w14:paraId="011D7B5A" w14:textId="77777777" w:rsidR="008A5D8A" w:rsidRPr="00F568F1" w:rsidRDefault="008A5D8A" w:rsidP="008A5D8A">
      <w:pPr>
        <w:pStyle w:val="ConsPlusNormal"/>
        <w:ind w:firstLine="709"/>
        <w:jc w:val="both"/>
        <w:rPr>
          <w:b/>
          <w:sz w:val="28"/>
          <w:szCs w:val="28"/>
        </w:rPr>
      </w:pPr>
      <w:r w:rsidRPr="00F568F1">
        <w:rPr>
          <w:b/>
          <w:sz w:val="28"/>
          <w:szCs w:val="28"/>
        </w:rPr>
        <w:t>5. Установление критерия существенности.</w:t>
      </w:r>
    </w:p>
    <w:p w14:paraId="6311CCBD" w14:textId="77777777" w:rsidR="008A5D8A" w:rsidRPr="00F568F1" w:rsidRDefault="008A5D8A" w:rsidP="008A5D8A">
      <w:pPr>
        <w:pStyle w:val="ConsPlusNormal"/>
        <w:ind w:firstLine="709"/>
        <w:jc w:val="both"/>
        <w:rPr>
          <w:sz w:val="28"/>
          <w:szCs w:val="28"/>
        </w:rPr>
      </w:pPr>
      <w:r w:rsidRPr="00F568F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3CE84C79" w14:textId="77777777" w:rsidR="008A5D8A" w:rsidRPr="00F568F1" w:rsidRDefault="008A5D8A" w:rsidP="008A5D8A">
      <w:pPr>
        <w:pStyle w:val="ConsPlusNormal"/>
        <w:ind w:firstLine="709"/>
        <w:jc w:val="both"/>
        <w:rPr>
          <w:sz w:val="28"/>
          <w:szCs w:val="28"/>
        </w:rPr>
      </w:pPr>
    </w:p>
    <w:p w14:paraId="36CA8CC8" w14:textId="77777777" w:rsidR="008A5D8A" w:rsidRPr="00F568F1" w:rsidRDefault="008A5D8A" w:rsidP="008A5D8A">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1387B1CC"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F568F1">
        <w:rPr>
          <w:rFonts w:ascii="Times New Roman" w:hAnsi="Times New Roman"/>
          <w:sz w:val="28"/>
          <w:szCs w:val="28"/>
        </w:rPr>
        <w:br/>
        <w:t xml:space="preserve">«О бухгалтерском учете», ФСБУ «Концептуальные основы бухгалтерского учета </w:t>
      </w:r>
      <w:r w:rsidRPr="00F568F1">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57BC8A1E" w14:textId="77777777" w:rsidR="008A5D8A" w:rsidRPr="00F568F1" w:rsidRDefault="008A5D8A" w:rsidP="008A5D8A">
      <w:pPr>
        <w:pStyle w:val="ConsPlusNormal"/>
        <w:ind w:firstLine="709"/>
        <w:jc w:val="both"/>
        <w:rPr>
          <w:sz w:val="28"/>
          <w:szCs w:val="28"/>
        </w:rPr>
      </w:pPr>
    </w:p>
    <w:p w14:paraId="770B84C6" w14:textId="77777777" w:rsidR="008A5D8A" w:rsidRPr="00F568F1" w:rsidRDefault="008A5D8A" w:rsidP="008A5D8A">
      <w:pPr>
        <w:pStyle w:val="ConsPlusNormal"/>
        <w:ind w:firstLine="709"/>
        <w:jc w:val="both"/>
        <w:rPr>
          <w:b/>
          <w:sz w:val="28"/>
          <w:szCs w:val="28"/>
        </w:rPr>
      </w:pPr>
      <w:r w:rsidRPr="00F568F1">
        <w:rPr>
          <w:b/>
          <w:sz w:val="28"/>
          <w:szCs w:val="28"/>
        </w:rPr>
        <w:t>7. Правила и сроки инвентаризации.</w:t>
      </w:r>
    </w:p>
    <w:p w14:paraId="0FF1A501" w14:textId="77777777" w:rsidR="008A5D8A" w:rsidRPr="00F568F1" w:rsidRDefault="008A5D8A" w:rsidP="008A5D8A">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4453E19E"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61034476"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55664971"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501C6771"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6CB92966"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1676159C"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4B27B659"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4D8B4268" w14:textId="77777777" w:rsidR="008A5D8A" w:rsidRPr="00F568F1" w:rsidRDefault="008A5D8A" w:rsidP="008A5D8A">
      <w:pPr>
        <w:pStyle w:val="ConsPlusNormal"/>
        <w:ind w:firstLine="709"/>
        <w:jc w:val="both"/>
        <w:rPr>
          <w:sz w:val="28"/>
          <w:szCs w:val="28"/>
        </w:rPr>
      </w:pPr>
    </w:p>
    <w:p w14:paraId="727F73F5" w14:textId="77777777" w:rsidR="008A5D8A" w:rsidRPr="00F568F1" w:rsidRDefault="008A5D8A" w:rsidP="008A5D8A">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E907897" w14:textId="77777777" w:rsidR="008A5D8A" w:rsidRPr="00F568F1" w:rsidRDefault="008A5D8A" w:rsidP="008A5D8A">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276EF2A1" w14:textId="77777777" w:rsidR="008A5D8A" w:rsidRPr="00F568F1" w:rsidRDefault="008A5D8A" w:rsidP="008A5D8A">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665EBFAF" w14:textId="77777777" w:rsidR="008A5D8A" w:rsidRPr="00F568F1" w:rsidRDefault="008A5D8A" w:rsidP="008A5D8A">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5BEC9B6D" w14:textId="77777777" w:rsidR="008A5D8A" w:rsidRPr="00F568F1" w:rsidRDefault="008A5D8A" w:rsidP="008A5D8A">
      <w:pPr>
        <w:pStyle w:val="ConsPlusNormal"/>
        <w:ind w:firstLine="709"/>
        <w:jc w:val="both"/>
        <w:rPr>
          <w:sz w:val="28"/>
          <w:szCs w:val="28"/>
        </w:rPr>
      </w:pPr>
      <w:r w:rsidRPr="00F568F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1F13924C" w14:textId="77777777" w:rsidR="008A5D8A" w:rsidRPr="00F568F1" w:rsidRDefault="008A5D8A" w:rsidP="008A5D8A">
      <w:pPr>
        <w:pStyle w:val="ConsPlusNormal"/>
        <w:ind w:firstLine="709"/>
        <w:jc w:val="both"/>
        <w:rPr>
          <w:sz w:val="28"/>
          <w:szCs w:val="28"/>
        </w:rPr>
      </w:pPr>
      <w:r w:rsidRPr="00F568F1">
        <w:rPr>
          <w:sz w:val="28"/>
          <w:szCs w:val="28"/>
        </w:rPr>
        <w:t>- определение признаков отнесения к особо ценному движимому имуществу</w:t>
      </w:r>
      <w:r w:rsidRPr="00F568F1">
        <w:rPr>
          <w:sz w:val="28"/>
          <w:szCs w:val="28"/>
        </w:rPr>
        <w:br/>
        <w:t>в соответствии с нормативными правовыми актами уполномоченного органа государственной власти города Москвы;</w:t>
      </w:r>
    </w:p>
    <w:p w14:paraId="4CE01E16" w14:textId="77777777" w:rsidR="008A5D8A" w:rsidRPr="00F568F1" w:rsidRDefault="008A5D8A" w:rsidP="008A5D8A">
      <w:pPr>
        <w:pStyle w:val="ConsPlusNormal"/>
        <w:ind w:firstLine="709"/>
        <w:jc w:val="both"/>
        <w:rPr>
          <w:sz w:val="28"/>
          <w:szCs w:val="28"/>
        </w:rPr>
      </w:pPr>
      <w:r w:rsidRPr="00F568F1">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F568F1">
          <w:rPr>
            <w:sz w:val="28"/>
            <w:szCs w:val="28"/>
          </w:rPr>
          <w:t>классификатора</w:t>
        </w:r>
      </w:hyperlink>
      <w:r w:rsidRPr="00F568F1">
        <w:rPr>
          <w:sz w:val="28"/>
          <w:szCs w:val="28"/>
        </w:rPr>
        <w:t xml:space="preserve"> основных фондов;</w:t>
      </w:r>
    </w:p>
    <w:p w14:paraId="4CEF1FD6" w14:textId="77777777" w:rsidR="008A5D8A" w:rsidRPr="00F568F1" w:rsidRDefault="008A5D8A" w:rsidP="008A5D8A">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0CA53986" w14:textId="77777777" w:rsidR="008A5D8A" w:rsidRPr="00F568F1" w:rsidRDefault="008A5D8A" w:rsidP="008A5D8A">
      <w:pPr>
        <w:pStyle w:val="ConsPlusNormal"/>
        <w:ind w:firstLine="709"/>
        <w:jc w:val="both"/>
        <w:rPr>
          <w:sz w:val="28"/>
          <w:szCs w:val="28"/>
        </w:rPr>
      </w:pPr>
    </w:p>
    <w:p w14:paraId="399C88EB" w14:textId="77777777" w:rsidR="008A5D8A" w:rsidRPr="00F568F1" w:rsidRDefault="008A5D8A" w:rsidP="008A5D8A">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453D84E6"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F568F1">
        <w:rPr>
          <w:rFonts w:ascii="Times New Roman" w:hAnsi="Times New Roman"/>
          <w:iCs/>
          <w:sz w:val="28"/>
          <w:szCs w:val="28"/>
        </w:rPr>
        <w:t>комиссией по поступлению и выбытию активов,</w:t>
      </w:r>
      <w:r w:rsidRPr="00F568F1">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F568F1">
        <w:rPr>
          <w:rFonts w:ascii="Times New Roman" w:hAnsi="Times New Roman"/>
          <w:i/>
          <w:sz w:val="28"/>
          <w:szCs w:val="28"/>
        </w:rPr>
        <w:t>,</w:t>
      </w:r>
      <w:r w:rsidRPr="00F568F1">
        <w:rPr>
          <w:i/>
          <w:sz w:val="28"/>
          <w:szCs w:val="28"/>
        </w:rPr>
        <w:t xml:space="preserve"> </w:t>
      </w:r>
      <w:r w:rsidRPr="00F568F1">
        <w:rPr>
          <w:rFonts w:ascii="Times New Roman" w:hAnsi="Times New Roman"/>
          <w:iCs/>
          <w:sz w:val="28"/>
          <w:szCs w:val="28"/>
        </w:rPr>
        <w:t>с учредителем в части правомерности принятия решения (при необходимости)</w:t>
      </w:r>
      <w:r w:rsidRPr="00F568F1">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F568F1" w:rsidDel="00BB6356">
        <w:rPr>
          <w:rFonts w:ascii="Times New Roman" w:hAnsi="Times New Roman"/>
          <w:sz w:val="28"/>
          <w:szCs w:val="28"/>
        </w:rPr>
        <w:t xml:space="preserve"> </w:t>
      </w:r>
      <w:r w:rsidRPr="00F568F1">
        <w:rPr>
          <w:rFonts w:ascii="Times New Roman" w:hAnsi="Times New Roman"/>
          <w:sz w:val="28"/>
          <w:szCs w:val="28"/>
        </w:rPr>
        <w:t xml:space="preserve">(ф. 0510445) и Акте </w:t>
      </w:r>
      <w:r w:rsidRPr="00F568F1">
        <w:rPr>
          <w:rFonts w:ascii="Times New Roman" w:hAnsi="Times New Roman"/>
          <w:sz w:val="28"/>
          <w:szCs w:val="28"/>
        </w:rPr>
        <w:br/>
        <w:t xml:space="preserve">о признании безнадежной к взысканию задолженности по доходам (ф. 0510436) </w:t>
      </w:r>
      <w:r w:rsidRPr="00F568F1">
        <w:rPr>
          <w:rFonts w:ascii="Times New Roman" w:hAnsi="Times New Roman"/>
          <w:sz w:val="28"/>
          <w:szCs w:val="28"/>
        </w:rPr>
        <w:br/>
        <w:t>с указанием причины (обоснования) списания.</w:t>
      </w:r>
    </w:p>
    <w:p w14:paraId="64204A1D" w14:textId="77777777" w:rsidR="008A5D8A" w:rsidRPr="00F568F1" w:rsidRDefault="008A5D8A" w:rsidP="008A5D8A">
      <w:pPr>
        <w:pStyle w:val="a3"/>
        <w:ind w:firstLine="709"/>
        <w:jc w:val="both"/>
        <w:rPr>
          <w:rFonts w:ascii="Times New Roman" w:hAnsi="Times New Roman"/>
          <w:sz w:val="28"/>
          <w:szCs w:val="28"/>
        </w:rPr>
      </w:pPr>
      <w:bookmarkStart w:id="1" w:name="_Ref14657401"/>
      <w:r w:rsidRPr="00F568F1">
        <w:rPr>
          <w:rFonts w:ascii="Times New Roman" w:hAnsi="Times New Roman"/>
          <w:sz w:val="28"/>
          <w:szCs w:val="28"/>
        </w:rPr>
        <w:t xml:space="preserve">Решение о списании кредиторской задолженности принимается </w:t>
      </w:r>
      <w:r w:rsidRPr="00F568F1">
        <w:rPr>
          <w:rFonts w:ascii="Times New Roman" w:hAnsi="Times New Roman"/>
          <w:iCs/>
          <w:sz w:val="28"/>
          <w:szCs w:val="28"/>
        </w:rPr>
        <w:t xml:space="preserve">комиссией </w:t>
      </w:r>
      <w:r w:rsidRPr="00F568F1">
        <w:rPr>
          <w:rFonts w:ascii="Times New Roman" w:hAnsi="Times New Roman"/>
          <w:iCs/>
          <w:sz w:val="28"/>
          <w:szCs w:val="28"/>
        </w:rPr>
        <w:br/>
        <w:t>по поступлению и выбытию активов</w:t>
      </w:r>
      <w:r w:rsidRPr="00F568F1">
        <w:rPr>
          <w:rFonts w:ascii="Times New Roman" w:hAnsi="Times New Roman"/>
          <w:i/>
          <w:sz w:val="28"/>
          <w:szCs w:val="28"/>
        </w:rPr>
        <w:t xml:space="preserve"> </w:t>
      </w:r>
      <w:r w:rsidRPr="00F568F1">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F568F1">
        <w:rPr>
          <w:rFonts w:ascii="Times New Roman" w:hAnsi="Times New Roman"/>
          <w:sz w:val="28"/>
          <w:szCs w:val="28"/>
        </w:rPr>
        <w:br/>
      </w:r>
      <w:r w:rsidRPr="00F568F1">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F568F1">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5C81D37" w14:textId="77777777" w:rsidR="008A5D8A" w:rsidRPr="00F568F1" w:rsidRDefault="008A5D8A" w:rsidP="008A5D8A">
      <w:pPr>
        <w:pStyle w:val="a3"/>
        <w:ind w:firstLine="709"/>
        <w:jc w:val="both"/>
        <w:rPr>
          <w:rFonts w:ascii="Times New Roman" w:hAnsi="Times New Roman"/>
          <w:sz w:val="28"/>
          <w:szCs w:val="28"/>
        </w:rPr>
      </w:pPr>
    </w:p>
    <w:p w14:paraId="2915A94A" w14:textId="77777777" w:rsidR="008A5D8A" w:rsidRPr="00F568F1" w:rsidRDefault="008A5D8A" w:rsidP="008A5D8A">
      <w:pPr>
        <w:pStyle w:val="ConsPlusNormal"/>
        <w:ind w:firstLine="709"/>
        <w:jc w:val="both"/>
        <w:rPr>
          <w:b/>
          <w:sz w:val="28"/>
          <w:szCs w:val="28"/>
        </w:rPr>
      </w:pPr>
      <w:r w:rsidRPr="00F568F1">
        <w:rPr>
          <w:b/>
          <w:sz w:val="28"/>
          <w:szCs w:val="28"/>
        </w:rPr>
        <w:t>10. Иные положения и информация учетной политики.</w:t>
      </w:r>
    </w:p>
    <w:p w14:paraId="3F0C3B59"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34D9967" w14:textId="77777777" w:rsidR="008A5D8A" w:rsidRPr="00F568F1" w:rsidRDefault="008A5D8A" w:rsidP="008A5D8A">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6302D69D" w14:textId="77777777" w:rsidR="008A5D8A" w:rsidRPr="00C938AC" w:rsidRDefault="008A5D8A" w:rsidP="008A5D8A">
      <w:pPr>
        <w:pStyle w:val="a3"/>
        <w:ind w:firstLine="709"/>
        <w:jc w:val="both"/>
        <w:rPr>
          <w:szCs w:val="28"/>
        </w:rPr>
      </w:pPr>
      <w:r w:rsidRPr="00F568F1">
        <w:rPr>
          <w:rFonts w:ascii="Times New Roman" w:hAnsi="Times New Roman"/>
          <w:sz w:val="28"/>
          <w:szCs w:val="28"/>
        </w:rPr>
        <w:t xml:space="preserve">График документооборота формируется в автоматизированном режиме </w:t>
      </w:r>
      <w:r w:rsidRPr="00F568F1">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23C774C" w14:textId="50724F20" w:rsidR="004E4CD3" w:rsidRPr="00C938AC" w:rsidRDefault="00390606" w:rsidP="008A5D8A">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FDF45" w14:textId="77777777" w:rsidR="00390606" w:rsidRDefault="00390606" w:rsidP="008B5298">
      <w:r>
        <w:separator/>
      </w:r>
    </w:p>
  </w:endnote>
  <w:endnote w:type="continuationSeparator" w:id="0">
    <w:p w14:paraId="0279C8FC" w14:textId="77777777" w:rsidR="00390606" w:rsidRDefault="00390606"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B55A6" w14:textId="77777777" w:rsidR="00390606" w:rsidRDefault="00390606" w:rsidP="008B5298">
      <w:r>
        <w:separator/>
      </w:r>
    </w:p>
  </w:footnote>
  <w:footnote w:type="continuationSeparator" w:id="0">
    <w:p w14:paraId="77E35F70" w14:textId="77777777" w:rsidR="00390606" w:rsidRDefault="00390606" w:rsidP="008B5298">
      <w:r>
        <w:continuationSeparator/>
      </w:r>
    </w:p>
  </w:footnote>
  <w:footnote w:id="1">
    <w:p w14:paraId="7EF028D6" w14:textId="77777777" w:rsidR="008A5D8A" w:rsidRPr="00981B8F" w:rsidRDefault="008A5D8A" w:rsidP="008A5D8A">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02FA"/>
    <w:rsid w:val="001D299D"/>
    <w:rsid w:val="001D5D2E"/>
    <w:rsid w:val="001D6B44"/>
    <w:rsid w:val="001F2AC8"/>
    <w:rsid w:val="00222AC5"/>
    <w:rsid w:val="00227455"/>
    <w:rsid w:val="002553B4"/>
    <w:rsid w:val="0027116D"/>
    <w:rsid w:val="00271273"/>
    <w:rsid w:val="00276037"/>
    <w:rsid w:val="002776EC"/>
    <w:rsid w:val="00293F86"/>
    <w:rsid w:val="002B1765"/>
    <w:rsid w:val="002B39FF"/>
    <w:rsid w:val="002B7CA1"/>
    <w:rsid w:val="002C0A92"/>
    <w:rsid w:val="002C0F6A"/>
    <w:rsid w:val="002C11E2"/>
    <w:rsid w:val="002C2E03"/>
    <w:rsid w:val="002C3E4B"/>
    <w:rsid w:val="00306B24"/>
    <w:rsid w:val="00313A1E"/>
    <w:rsid w:val="00322793"/>
    <w:rsid w:val="00323B69"/>
    <w:rsid w:val="003305D4"/>
    <w:rsid w:val="00330A78"/>
    <w:rsid w:val="003321A6"/>
    <w:rsid w:val="00335758"/>
    <w:rsid w:val="003479E7"/>
    <w:rsid w:val="003679AF"/>
    <w:rsid w:val="003901B5"/>
    <w:rsid w:val="00390606"/>
    <w:rsid w:val="00391ED7"/>
    <w:rsid w:val="00394C75"/>
    <w:rsid w:val="003A29D4"/>
    <w:rsid w:val="003B1DE0"/>
    <w:rsid w:val="003B302D"/>
    <w:rsid w:val="003B5CCE"/>
    <w:rsid w:val="003B6416"/>
    <w:rsid w:val="003F3A2B"/>
    <w:rsid w:val="00400EA6"/>
    <w:rsid w:val="0040125A"/>
    <w:rsid w:val="004110B2"/>
    <w:rsid w:val="00412C39"/>
    <w:rsid w:val="00415662"/>
    <w:rsid w:val="00415E31"/>
    <w:rsid w:val="00416232"/>
    <w:rsid w:val="0042115E"/>
    <w:rsid w:val="004345B2"/>
    <w:rsid w:val="00440812"/>
    <w:rsid w:val="0045776C"/>
    <w:rsid w:val="004727C7"/>
    <w:rsid w:val="00475BCC"/>
    <w:rsid w:val="00476EDD"/>
    <w:rsid w:val="004817BF"/>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6702"/>
    <w:rsid w:val="005D0BF2"/>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E28F4"/>
    <w:rsid w:val="006F73EE"/>
    <w:rsid w:val="00720005"/>
    <w:rsid w:val="007215C2"/>
    <w:rsid w:val="00722728"/>
    <w:rsid w:val="00723FAF"/>
    <w:rsid w:val="00726DE1"/>
    <w:rsid w:val="00733C1D"/>
    <w:rsid w:val="00733E03"/>
    <w:rsid w:val="00747353"/>
    <w:rsid w:val="00787403"/>
    <w:rsid w:val="00796016"/>
    <w:rsid w:val="00797B4C"/>
    <w:rsid w:val="007B0C13"/>
    <w:rsid w:val="007B4193"/>
    <w:rsid w:val="007C257A"/>
    <w:rsid w:val="007C363A"/>
    <w:rsid w:val="007C7502"/>
    <w:rsid w:val="007D0C4C"/>
    <w:rsid w:val="00803EF1"/>
    <w:rsid w:val="00805531"/>
    <w:rsid w:val="00805661"/>
    <w:rsid w:val="00812007"/>
    <w:rsid w:val="0082180D"/>
    <w:rsid w:val="00824EA2"/>
    <w:rsid w:val="00836D30"/>
    <w:rsid w:val="00843AC7"/>
    <w:rsid w:val="0084541C"/>
    <w:rsid w:val="00851CF6"/>
    <w:rsid w:val="00856DBF"/>
    <w:rsid w:val="00863359"/>
    <w:rsid w:val="008808D0"/>
    <w:rsid w:val="00891295"/>
    <w:rsid w:val="00897124"/>
    <w:rsid w:val="008A3684"/>
    <w:rsid w:val="008A5D8A"/>
    <w:rsid w:val="008B32F7"/>
    <w:rsid w:val="008B5298"/>
    <w:rsid w:val="008D2FC5"/>
    <w:rsid w:val="008D31F9"/>
    <w:rsid w:val="008D6670"/>
    <w:rsid w:val="008E5647"/>
    <w:rsid w:val="008F400E"/>
    <w:rsid w:val="008F7BFD"/>
    <w:rsid w:val="00902278"/>
    <w:rsid w:val="009048DE"/>
    <w:rsid w:val="00932DFB"/>
    <w:rsid w:val="009378A7"/>
    <w:rsid w:val="0094078F"/>
    <w:rsid w:val="0094252B"/>
    <w:rsid w:val="00955564"/>
    <w:rsid w:val="00975FA5"/>
    <w:rsid w:val="00976E82"/>
    <w:rsid w:val="009B04D2"/>
    <w:rsid w:val="009D0563"/>
    <w:rsid w:val="00A02075"/>
    <w:rsid w:val="00A06176"/>
    <w:rsid w:val="00A20250"/>
    <w:rsid w:val="00A21CFA"/>
    <w:rsid w:val="00A32619"/>
    <w:rsid w:val="00A456BF"/>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4E4"/>
    <w:rsid w:val="00AE5D17"/>
    <w:rsid w:val="00AF6377"/>
    <w:rsid w:val="00B06ACE"/>
    <w:rsid w:val="00B2041C"/>
    <w:rsid w:val="00B2342A"/>
    <w:rsid w:val="00B26D01"/>
    <w:rsid w:val="00B42078"/>
    <w:rsid w:val="00B4335C"/>
    <w:rsid w:val="00B45912"/>
    <w:rsid w:val="00B5015E"/>
    <w:rsid w:val="00B5083B"/>
    <w:rsid w:val="00B52FF7"/>
    <w:rsid w:val="00B53AC1"/>
    <w:rsid w:val="00B54240"/>
    <w:rsid w:val="00B5622E"/>
    <w:rsid w:val="00B70F52"/>
    <w:rsid w:val="00B72AC7"/>
    <w:rsid w:val="00B734F1"/>
    <w:rsid w:val="00B7555D"/>
    <w:rsid w:val="00B835BF"/>
    <w:rsid w:val="00B85256"/>
    <w:rsid w:val="00B908F4"/>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45D74"/>
    <w:rsid w:val="00C53A55"/>
    <w:rsid w:val="00C84944"/>
    <w:rsid w:val="00C938AC"/>
    <w:rsid w:val="00CA350C"/>
    <w:rsid w:val="00CA57D5"/>
    <w:rsid w:val="00CB10FF"/>
    <w:rsid w:val="00CB7FC9"/>
    <w:rsid w:val="00CC05C8"/>
    <w:rsid w:val="00CE5A33"/>
    <w:rsid w:val="00D03093"/>
    <w:rsid w:val="00D05631"/>
    <w:rsid w:val="00D05746"/>
    <w:rsid w:val="00D05E13"/>
    <w:rsid w:val="00D06CFE"/>
    <w:rsid w:val="00D17545"/>
    <w:rsid w:val="00D20A5A"/>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E54D1"/>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416C"/>
    <w:rsid w:val="00FA612B"/>
    <w:rsid w:val="00FB3D25"/>
    <w:rsid w:val="00FB4472"/>
    <w:rsid w:val="00FB4BD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4735</Words>
  <Characters>26991</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4</cp:revision>
  <dcterms:created xsi:type="dcterms:W3CDTF">2025-07-01T08:28:00Z</dcterms:created>
  <dcterms:modified xsi:type="dcterms:W3CDTF">2025-07-02T14:45:00Z</dcterms:modified>
</cp:coreProperties>
</file>